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Pr="00EA41D2" w:rsidRDefault="00EA41D2" w:rsidP="00EA41D2">
      <w:pPr>
        <w:pStyle w:val="Heading1"/>
      </w:pPr>
      <w:r w:rsidRPr="00EA41D2">
        <w:t>Dokumentacija</w:t>
      </w:r>
    </w:p>
    <w:p w:rsidR="00EA41D2" w:rsidRDefault="00EA41D2" w:rsidP="00EA41D2"/>
    <w:p w:rsidR="00EA41D2" w:rsidRPr="00EA41D2" w:rsidRDefault="00EA41D2" w:rsidP="00EA41D2">
      <w:pPr>
        <w:pStyle w:val="Heading2"/>
      </w:pPr>
      <w:r w:rsidRPr="00EA41D2">
        <w:t>Uvod</w:t>
      </w:r>
    </w:p>
    <w:p w:rsidR="00EA41D2" w:rsidRDefault="00EA41D2" w:rsidP="00EA41D2">
      <w:pPr>
        <w:rPr>
          <w:lang/>
        </w:rPr>
      </w:pPr>
      <w:r>
        <w:t xml:space="preserve">Ovaj veb sajt predstavlja prikaz </w:t>
      </w:r>
      <w:r>
        <w:rPr>
          <w:lang/>
        </w:rPr>
        <w:t xml:space="preserve">kako bi mogao da izgleda sajt privatne klinike /doma zdravlja/centra za masažu. </w:t>
      </w:r>
    </w:p>
    <w:p w:rsidR="00EA41D2" w:rsidRDefault="00EA41D2" w:rsidP="00EA41D2">
      <w:pPr>
        <w:pStyle w:val="Heading2"/>
        <w:rPr>
          <w:lang/>
        </w:rPr>
      </w:pPr>
      <w:r>
        <w:rPr>
          <w:lang/>
        </w:rPr>
        <w:t>Početna strana</w:t>
      </w:r>
    </w:p>
    <w:p w:rsidR="00EA41D2" w:rsidRDefault="00EA41D2" w:rsidP="00EA41D2">
      <w:pPr>
        <w:rPr>
          <w:lang/>
        </w:rPr>
      </w:pPr>
      <w:r>
        <w:rPr>
          <w:noProof/>
        </w:rPr>
        <w:drawing>
          <wp:inline distT="0" distB="0" distL="0" distR="0">
            <wp:extent cx="5943600" cy="292090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1D2" w:rsidRDefault="00EA41D2" w:rsidP="00EA41D2">
      <w:pPr>
        <w:rPr>
          <w:lang/>
        </w:rPr>
      </w:pPr>
      <w:r>
        <w:rPr>
          <w:lang/>
        </w:rPr>
        <w:t>Na početku početne strane se nalazi glavni meni koji će se nalaziti na svim kasnijim stranama. Takođe, u meniju se nalazi i logo centra C practic.</w:t>
      </w:r>
    </w:p>
    <w:p w:rsidR="00EA41D2" w:rsidRDefault="005372BF" w:rsidP="00EA41D2">
      <w:pPr>
        <w:rPr>
          <w:lang/>
        </w:rPr>
      </w:pPr>
      <w:r>
        <w:rPr>
          <w:noProof/>
        </w:rPr>
        <w:lastRenderedPageBreak/>
        <w:drawing>
          <wp:inline distT="0" distB="0" distL="0" distR="0">
            <wp:extent cx="5943600" cy="276569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5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2BF" w:rsidRDefault="005372BF" w:rsidP="00EA41D2">
      <w:pPr>
        <w:rPr>
          <w:lang/>
        </w:rPr>
      </w:pPr>
      <w:r>
        <w:rPr>
          <w:lang/>
        </w:rPr>
        <w:t xml:space="preserve">U nastavku početne strane nalazi se kratak tekst namenjen da zainteresuje korisnika. </w:t>
      </w:r>
    </w:p>
    <w:p w:rsidR="005372BF" w:rsidRDefault="005372BF" w:rsidP="00EA41D2">
      <w:pPr>
        <w:rPr>
          <w:lang/>
        </w:rPr>
      </w:pPr>
      <w:r>
        <w:rPr>
          <w:lang/>
        </w:rPr>
        <w:t>Tu se nalazi i dobro istaknuto dugme koje vodi na stranicu sa više informacija o samom centru.</w:t>
      </w:r>
    </w:p>
    <w:p w:rsidR="005372BF" w:rsidRDefault="005372BF" w:rsidP="005372BF">
      <w:pPr>
        <w:pStyle w:val="Heading2"/>
        <w:rPr>
          <w:lang/>
        </w:rPr>
      </w:pPr>
      <w:r>
        <w:rPr>
          <w:lang/>
        </w:rPr>
        <w:t>O nama</w:t>
      </w:r>
    </w:p>
    <w:p w:rsidR="005372BF" w:rsidRDefault="005372BF" w:rsidP="005372BF">
      <w:pPr>
        <w:rPr>
          <w:lang/>
        </w:rPr>
      </w:pPr>
      <w:r>
        <w:rPr>
          <w:noProof/>
        </w:rPr>
        <w:drawing>
          <wp:inline distT="0" distB="0" distL="0" distR="0">
            <wp:extent cx="5943600" cy="293898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2BF" w:rsidRDefault="005372BF" w:rsidP="005372BF">
      <w:pPr>
        <w:rPr>
          <w:lang/>
        </w:rPr>
      </w:pPr>
      <w:r>
        <w:rPr>
          <w:lang/>
        </w:rPr>
        <w:t>Na stranici o nama, nalazi se carousel sa slikama osoblja i prostora klinike.</w:t>
      </w:r>
    </w:p>
    <w:p w:rsidR="005372BF" w:rsidRDefault="005372BF" w:rsidP="005372BF">
      <w:pPr>
        <w:rPr>
          <w:lang/>
        </w:rPr>
      </w:pPr>
    </w:p>
    <w:p w:rsidR="005372BF" w:rsidRDefault="005372BF" w:rsidP="005372BF">
      <w:pPr>
        <w:rPr>
          <w:lang/>
        </w:rPr>
      </w:pPr>
    </w:p>
    <w:p w:rsidR="005372BF" w:rsidRDefault="005372BF" w:rsidP="005372BF">
      <w:pPr>
        <w:rPr>
          <w:lang/>
        </w:rPr>
      </w:pPr>
    </w:p>
    <w:p w:rsidR="005372BF" w:rsidRDefault="005372BF" w:rsidP="005372BF">
      <w:pPr>
        <w:rPr>
          <w:lang/>
        </w:rPr>
      </w:pPr>
      <w:r>
        <w:rPr>
          <w:lang/>
        </w:rPr>
        <w:lastRenderedPageBreak/>
        <w:t>Kod za owl carousel:</w:t>
      </w:r>
    </w:p>
    <w:p w:rsidR="005372BF" w:rsidRDefault="005372BF" w:rsidP="005372BF">
      <w:pPr>
        <w:shd w:val="clear" w:color="auto" w:fill="1E1E1E"/>
        <w:spacing w:after="0" w:line="249" w:lineRule="atLeast"/>
        <w:rPr>
          <w:rFonts w:ascii="Consolas" w:eastAsia="Times New Roman" w:hAnsi="Consolas" w:cs="Times New Roman"/>
          <w:color w:val="DCDCAA"/>
          <w:sz w:val="18"/>
          <w:szCs w:val="18"/>
        </w:rPr>
      </w:pPr>
    </w:p>
    <w:p w:rsidR="005372BF" w:rsidRPr="005372BF" w:rsidRDefault="005372BF" w:rsidP="005372BF">
      <w:pPr>
        <w:shd w:val="clear" w:color="auto" w:fill="1E1E1E"/>
        <w:spacing w:after="0" w:line="249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372BF">
        <w:rPr>
          <w:rFonts w:ascii="Consolas" w:eastAsia="Times New Roman" w:hAnsi="Consolas" w:cs="Times New Roman"/>
          <w:color w:val="DCDCAA"/>
          <w:sz w:val="18"/>
          <w:szCs w:val="18"/>
        </w:rPr>
        <w:t>$</w:t>
      </w: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5372BF">
        <w:rPr>
          <w:rFonts w:ascii="Consolas" w:eastAsia="Times New Roman" w:hAnsi="Consolas" w:cs="Times New Roman"/>
          <w:color w:val="9CDCFE"/>
          <w:sz w:val="18"/>
          <w:szCs w:val="18"/>
        </w:rPr>
        <w:t>document</w:t>
      </w: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).</w:t>
      </w:r>
      <w:r w:rsidRPr="005372BF">
        <w:rPr>
          <w:rFonts w:ascii="Consolas" w:eastAsia="Times New Roman" w:hAnsi="Consolas" w:cs="Times New Roman"/>
          <w:color w:val="DCDCAA"/>
          <w:sz w:val="18"/>
          <w:szCs w:val="18"/>
        </w:rPr>
        <w:t>ready</w:t>
      </w: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5372BF">
        <w:rPr>
          <w:rFonts w:ascii="Consolas" w:eastAsia="Times New Roman" w:hAnsi="Consolas" w:cs="Times New Roman"/>
          <w:color w:val="569CD6"/>
          <w:sz w:val="18"/>
          <w:szCs w:val="18"/>
        </w:rPr>
        <w:t>function</w:t>
      </w: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 () {</w:t>
      </w:r>
    </w:p>
    <w:p w:rsidR="005372BF" w:rsidRPr="005372BF" w:rsidRDefault="005372BF" w:rsidP="005372BF">
      <w:pPr>
        <w:shd w:val="clear" w:color="auto" w:fill="1E1E1E"/>
        <w:spacing w:after="0" w:line="249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  </w:t>
      </w:r>
      <w:r w:rsidRPr="005372BF">
        <w:rPr>
          <w:rFonts w:ascii="Consolas" w:eastAsia="Times New Roman" w:hAnsi="Consolas" w:cs="Times New Roman"/>
          <w:color w:val="DCDCAA"/>
          <w:sz w:val="18"/>
          <w:szCs w:val="18"/>
        </w:rPr>
        <w:t>$</w:t>
      </w: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5372BF">
        <w:rPr>
          <w:rFonts w:ascii="Consolas" w:eastAsia="Times New Roman" w:hAnsi="Consolas" w:cs="Times New Roman"/>
          <w:color w:val="CE9178"/>
          <w:sz w:val="18"/>
          <w:szCs w:val="18"/>
        </w:rPr>
        <w:t>".owl-carousel"</w:t>
      </w: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).</w:t>
      </w:r>
      <w:r w:rsidRPr="005372BF">
        <w:rPr>
          <w:rFonts w:ascii="Consolas" w:eastAsia="Times New Roman" w:hAnsi="Consolas" w:cs="Times New Roman"/>
          <w:color w:val="DCDCAA"/>
          <w:sz w:val="18"/>
          <w:szCs w:val="18"/>
        </w:rPr>
        <w:t>owlCarousel</w:t>
      </w: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({</w:t>
      </w:r>
    </w:p>
    <w:p w:rsidR="005372BF" w:rsidRPr="005372BF" w:rsidRDefault="005372BF" w:rsidP="005372BF">
      <w:pPr>
        <w:shd w:val="clear" w:color="auto" w:fill="1E1E1E"/>
        <w:spacing w:after="0" w:line="249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5372BF">
        <w:rPr>
          <w:rFonts w:ascii="Consolas" w:eastAsia="Times New Roman" w:hAnsi="Consolas" w:cs="Times New Roman"/>
          <w:color w:val="9CDCFE"/>
          <w:sz w:val="18"/>
          <w:szCs w:val="18"/>
        </w:rPr>
        <w:t>items:</w:t>
      </w: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5372BF">
        <w:rPr>
          <w:rFonts w:ascii="Consolas" w:eastAsia="Times New Roman" w:hAnsi="Consolas" w:cs="Times New Roman"/>
          <w:color w:val="B5CEA8"/>
          <w:sz w:val="18"/>
          <w:szCs w:val="18"/>
        </w:rPr>
        <w:t>1</w:t>
      </w: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5372BF" w:rsidRPr="005372BF" w:rsidRDefault="005372BF" w:rsidP="005372BF">
      <w:pPr>
        <w:shd w:val="clear" w:color="auto" w:fill="1E1E1E"/>
        <w:spacing w:after="0" w:line="249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5372BF">
        <w:rPr>
          <w:rFonts w:ascii="Consolas" w:eastAsia="Times New Roman" w:hAnsi="Consolas" w:cs="Times New Roman"/>
          <w:color w:val="9CDCFE"/>
          <w:sz w:val="18"/>
          <w:szCs w:val="18"/>
        </w:rPr>
        <w:t>loop:</w:t>
      </w: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5372BF">
        <w:rPr>
          <w:rFonts w:ascii="Consolas" w:eastAsia="Times New Roman" w:hAnsi="Consolas" w:cs="Times New Roman"/>
          <w:color w:val="569CD6"/>
          <w:sz w:val="18"/>
          <w:szCs w:val="18"/>
        </w:rPr>
        <w:t>true</w:t>
      </w: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5372BF" w:rsidRPr="005372BF" w:rsidRDefault="005372BF" w:rsidP="005372BF">
      <w:pPr>
        <w:shd w:val="clear" w:color="auto" w:fill="1E1E1E"/>
        <w:spacing w:after="0" w:line="249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5372BF">
        <w:rPr>
          <w:rFonts w:ascii="Consolas" w:eastAsia="Times New Roman" w:hAnsi="Consolas" w:cs="Times New Roman"/>
          <w:color w:val="9CDCFE"/>
          <w:sz w:val="18"/>
          <w:szCs w:val="18"/>
        </w:rPr>
        <w:t>autoplay:</w:t>
      </w: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5372BF">
        <w:rPr>
          <w:rFonts w:ascii="Consolas" w:eastAsia="Times New Roman" w:hAnsi="Consolas" w:cs="Times New Roman"/>
          <w:color w:val="569CD6"/>
          <w:sz w:val="18"/>
          <w:szCs w:val="18"/>
        </w:rPr>
        <w:t>true</w:t>
      </w: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5372BF" w:rsidRPr="005372BF" w:rsidRDefault="005372BF" w:rsidP="005372BF">
      <w:pPr>
        <w:shd w:val="clear" w:color="auto" w:fill="1E1E1E"/>
        <w:spacing w:after="0" w:line="249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5372BF">
        <w:rPr>
          <w:rFonts w:ascii="Consolas" w:eastAsia="Times New Roman" w:hAnsi="Consolas" w:cs="Times New Roman"/>
          <w:color w:val="9CDCFE"/>
          <w:sz w:val="18"/>
          <w:szCs w:val="18"/>
        </w:rPr>
        <w:t>autoplayTimeout:</w:t>
      </w: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5372BF">
        <w:rPr>
          <w:rFonts w:ascii="Consolas" w:eastAsia="Times New Roman" w:hAnsi="Consolas" w:cs="Times New Roman"/>
          <w:color w:val="B5CEA8"/>
          <w:sz w:val="18"/>
          <w:szCs w:val="18"/>
        </w:rPr>
        <w:t>2500</w:t>
      </w: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5372BF" w:rsidRPr="005372BF" w:rsidRDefault="005372BF" w:rsidP="005372BF">
      <w:pPr>
        <w:shd w:val="clear" w:color="auto" w:fill="1E1E1E"/>
        <w:spacing w:after="0" w:line="249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5372BF">
        <w:rPr>
          <w:rFonts w:ascii="Consolas" w:eastAsia="Times New Roman" w:hAnsi="Consolas" w:cs="Times New Roman"/>
          <w:color w:val="9CDCFE"/>
          <w:sz w:val="18"/>
          <w:szCs w:val="18"/>
        </w:rPr>
        <w:t>autoplayHoverPause:</w:t>
      </w: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5372BF">
        <w:rPr>
          <w:rFonts w:ascii="Consolas" w:eastAsia="Times New Roman" w:hAnsi="Consolas" w:cs="Times New Roman"/>
          <w:color w:val="569CD6"/>
          <w:sz w:val="18"/>
          <w:szCs w:val="18"/>
        </w:rPr>
        <w:t>true</w:t>
      </w: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5372BF" w:rsidRPr="005372BF" w:rsidRDefault="005372BF" w:rsidP="005372BF">
      <w:pPr>
        <w:shd w:val="clear" w:color="auto" w:fill="1E1E1E"/>
        <w:spacing w:after="0" w:line="249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    </w:t>
      </w:r>
      <w:r w:rsidRPr="005372BF">
        <w:rPr>
          <w:rFonts w:ascii="Consolas" w:eastAsia="Times New Roman" w:hAnsi="Consolas" w:cs="Times New Roman"/>
          <w:color w:val="9CDCFE"/>
          <w:sz w:val="18"/>
          <w:szCs w:val="18"/>
        </w:rPr>
        <w:t>smartSpeed:</w:t>
      </w: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 </w:t>
      </w:r>
      <w:r w:rsidRPr="005372BF">
        <w:rPr>
          <w:rFonts w:ascii="Consolas" w:eastAsia="Times New Roman" w:hAnsi="Consolas" w:cs="Times New Roman"/>
          <w:color w:val="B5CEA8"/>
          <w:sz w:val="18"/>
          <w:szCs w:val="18"/>
        </w:rPr>
        <w:t>2000</w:t>
      </w: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,</w:t>
      </w:r>
    </w:p>
    <w:p w:rsidR="005372BF" w:rsidRPr="005372BF" w:rsidRDefault="005372BF" w:rsidP="005372BF">
      <w:pPr>
        <w:shd w:val="clear" w:color="auto" w:fill="1E1E1E"/>
        <w:spacing w:after="0" w:line="249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  });</w:t>
      </w:r>
    </w:p>
    <w:p w:rsidR="005372BF" w:rsidRPr="005372BF" w:rsidRDefault="005372BF" w:rsidP="005372BF">
      <w:pPr>
        <w:shd w:val="clear" w:color="auto" w:fill="1E1E1E"/>
        <w:spacing w:after="0" w:line="249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5372BF" w:rsidRPr="005372BF" w:rsidRDefault="005372BF" w:rsidP="005372BF">
      <w:pPr>
        <w:shd w:val="clear" w:color="auto" w:fill="1E1E1E"/>
        <w:spacing w:after="0" w:line="249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  </w:t>
      </w:r>
      <w:r w:rsidRPr="005372BF">
        <w:rPr>
          <w:rFonts w:ascii="Consolas" w:eastAsia="Times New Roman" w:hAnsi="Consolas" w:cs="Times New Roman"/>
          <w:color w:val="9CDCFE"/>
          <w:sz w:val="18"/>
          <w:szCs w:val="18"/>
        </w:rPr>
        <w:t>document</w:t>
      </w: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5372BF">
        <w:rPr>
          <w:rFonts w:ascii="Consolas" w:eastAsia="Times New Roman" w:hAnsi="Consolas" w:cs="Times New Roman"/>
          <w:color w:val="DCDCAA"/>
          <w:sz w:val="18"/>
          <w:szCs w:val="18"/>
        </w:rPr>
        <w:t>querySelector</w:t>
      </w: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5372BF">
        <w:rPr>
          <w:rFonts w:ascii="Consolas" w:eastAsia="Times New Roman" w:hAnsi="Consolas" w:cs="Times New Roman"/>
          <w:color w:val="CE9178"/>
          <w:sz w:val="18"/>
          <w:szCs w:val="18"/>
        </w:rPr>
        <w:t>".owl-dots"</w:t>
      </w: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).</w:t>
      </w:r>
      <w:r w:rsidRPr="005372BF">
        <w:rPr>
          <w:rFonts w:ascii="Consolas" w:eastAsia="Times New Roman" w:hAnsi="Consolas" w:cs="Times New Roman"/>
          <w:color w:val="9CDCFE"/>
          <w:sz w:val="18"/>
          <w:szCs w:val="18"/>
        </w:rPr>
        <w:t>style</w:t>
      </w: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5372BF">
        <w:rPr>
          <w:rFonts w:ascii="Consolas" w:eastAsia="Times New Roman" w:hAnsi="Consolas" w:cs="Times New Roman"/>
          <w:color w:val="9CDCFE"/>
          <w:sz w:val="18"/>
          <w:szCs w:val="18"/>
        </w:rPr>
        <w:t>display</w:t>
      </w: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 = </w:t>
      </w:r>
      <w:r w:rsidRPr="005372BF">
        <w:rPr>
          <w:rFonts w:ascii="Consolas" w:eastAsia="Times New Roman" w:hAnsi="Consolas" w:cs="Times New Roman"/>
          <w:color w:val="CE9178"/>
          <w:sz w:val="18"/>
          <w:szCs w:val="18"/>
        </w:rPr>
        <w:t>"none"</w:t>
      </w: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;</w:t>
      </w:r>
    </w:p>
    <w:p w:rsidR="005372BF" w:rsidRDefault="005372BF" w:rsidP="005372BF">
      <w:pPr>
        <w:shd w:val="clear" w:color="auto" w:fill="1E1E1E"/>
        <w:spacing w:after="0" w:line="249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372BF">
        <w:rPr>
          <w:rFonts w:ascii="Consolas" w:eastAsia="Times New Roman" w:hAnsi="Consolas" w:cs="Times New Roman"/>
          <w:color w:val="D4D4D4"/>
          <w:sz w:val="18"/>
          <w:szCs w:val="18"/>
        </w:rPr>
        <w:t>});</w:t>
      </w:r>
    </w:p>
    <w:p w:rsidR="005372BF" w:rsidRPr="005372BF" w:rsidRDefault="005372BF" w:rsidP="005372BF">
      <w:pPr>
        <w:shd w:val="clear" w:color="auto" w:fill="1E1E1E"/>
        <w:spacing w:after="0" w:line="249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:rsidR="005372BF" w:rsidRDefault="005372BF" w:rsidP="005372BF">
      <w:pPr>
        <w:rPr>
          <w:lang/>
        </w:rPr>
      </w:pPr>
    </w:p>
    <w:p w:rsidR="005372BF" w:rsidRDefault="005372BF" w:rsidP="005372BF">
      <w:pPr>
        <w:rPr>
          <w:lang/>
        </w:rPr>
      </w:pPr>
      <w:r>
        <w:rPr>
          <w:noProof/>
        </w:rPr>
        <w:drawing>
          <wp:inline distT="0" distB="0" distL="0" distR="0">
            <wp:extent cx="5943600" cy="212228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2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2BF" w:rsidRDefault="005372BF" w:rsidP="005372BF">
      <w:pPr>
        <w:rPr>
          <w:lang/>
        </w:rPr>
      </w:pPr>
      <w:r>
        <w:rPr>
          <w:lang/>
        </w:rPr>
        <w:t>Na istoj toj stranici se nalazi i sekcija sa najpoznatijim doktorima.</w:t>
      </w:r>
    </w:p>
    <w:p w:rsidR="005372BF" w:rsidRDefault="005372BF" w:rsidP="005372BF">
      <w:pPr>
        <w:rPr>
          <w:lang/>
        </w:rPr>
      </w:pPr>
    </w:p>
    <w:p w:rsidR="005372BF" w:rsidRDefault="005372BF" w:rsidP="005372BF">
      <w:pPr>
        <w:rPr>
          <w:lang/>
        </w:rPr>
      </w:pPr>
    </w:p>
    <w:p w:rsidR="005372BF" w:rsidRDefault="005372BF" w:rsidP="005372BF">
      <w:pPr>
        <w:rPr>
          <w:lang/>
        </w:rPr>
      </w:pPr>
    </w:p>
    <w:p w:rsidR="005372BF" w:rsidRDefault="005372BF" w:rsidP="005372BF">
      <w:pPr>
        <w:rPr>
          <w:lang/>
        </w:rPr>
      </w:pPr>
    </w:p>
    <w:p w:rsidR="005372BF" w:rsidRDefault="005372BF" w:rsidP="005372BF">
      <w:pPr>
        <w:rPr>
          <w:lang/>
        </w:rPr>
      </w:pPr>
    </w:p>
    <w:p w:rsidR="005372BF" w:rsidRDefault="005372BF" w:rsidP="005372BF">
      <w:pPr>
        <w:rPr>
          <w:lang/>
        </w:rPr>
      </w:pPr>
    </w:p>
    <w:p w:rsidR="005372BF" w:rsidRDefault="005372BF" w:rsidP="005372BF">
      <w:pPr>
        <w:rPr>
          <w:lang/>
        </w:rPr>
      </w:pPr>
    </w:p>
    <w:p w:rsidR="005372BF" w:rsidRDefault="005372BF" w:rsidP="005372BF">
      <w:pPr>
        <w:rPr>
          <w:lang/>
        </w:rPr>
      </w:pPr>
    </w:p>
    <w:p w:rsidR="005372BF" w:rsidRDefault="005372BF" w:rsidP="005372BF">
      <w:pPr>
        <w:pStyle w:val="Heading2"/>
        <w:rPr>
          <w:lang/>
        </w:rPr>
      </w:pPr>
      <w:r>
        <w:rPr>
          <w:lang/>
        </w:rPr>
        <w:lastRenderedPageBreak/>
        <w:t>Usluge</w:t>
      </w:r>
    </w:p>
    <w:p w:rsidR="005372BF" w:rsidRDefault="005372BF" w:rsidP="005372BF">
      <w:pPr>
        <w:rPr>
          <w:lang/>
        </w:rPr>
      </w:pPr>
      <w:r>
        <w:rPr>
          <w:noProof/>
        </w:rPr>
        <w:drawing>
          <wp:inline distT="0" distB="0" distL="0" distR="0">
            <wp:extent cx="5943600" cy="207534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5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2BF" w:rsidRDefault="005372BF" w:rsidP="005372BF">
      <w:pPr>
        <w:rPr>
          <w:lang/>
        </w:rPr>
      </w:pPr>
      <w:r>
        <w:rPr>
          <w:lang/>
        </w:rPr>
        <w:t>Najbitnija stranica na ovom veb sajtu je stranica za prikaz usluga kao i za njihovo zakazivanje.</w:t>
      </w:r>
    </w:p>
    <w:p w:rsidR="005372BF" w:rsidRDefault="005372BF" w:rsidP="005372BF">
      <w:pPr>
        <w:rPr>
          <w:lang/>
        </w:rPr>
      </w:pPr>
      <w:r>
        <w:rPr>
          <w:lang/>
        </w:rPr>
        <w:t>Klikom na dugme zakaži, otvara se forma:</w:t>
      </w:r>
    </w:p>
    <w:p w:rsidR="005372BF" w:rsidRDefault="005372BF" w:rsidP="005372BF">
      <w:pPr>
        <w:rPr>
          <w:lang/>
        </w:rPr>
      </w:pPr>
      <w:r>
        <w:rPr>
          <w:noProof/>
        </w:rPr>
        <w:drawing>
          <wp:inline distT="0" distB="0" distL="0" distR="0">
            <wp:extent cx="5943600" cy="190665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6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89A" w:rsidRDefault="008C189A" w:rsidP="005372BF">
      <w:pPr>
        <w:rPr>
          <w:lang/>
        </w:rPr>
      </w:pPr>
      <w:r>
        <w:rPr>
          <w:lang/>
        </w:rPr>
        <w:t>Da bi se termin uspešno zakazao, potrebno je uneti sva polja forme.</w:t>
      </w:r>
    </w:p>
    <w:p w:rsidR="008C189A" w:rsidRDefault="008C189A" w:rsidP="005372BF">
      <w:pPr>
        <w:rPr>
          <w:lang/>
        </w:rPr>
      </w:pPr>
      <w:r>
        <w:rPr>
          <w:lang/>
        </w:rPr>
        <w:t>Datum se automatski postavlja na današnji, ali se onda može lako izmeniti.</w:t>
      </w:r>
    </w:p>
    <w:p w:rsidR="008C189A" w:rsidRDefault="008C189A" w:rsidP="005372BF">
      <w:pPr>
        <w:rPr>
          <w:lang/>
        </w:rPr>
      </w:pPr>
      <w:r>
        <w:rPr>
          <w:lang/>
        </w:rPr>
        <w:t>Uspešnim zakazivanjem termina se pojavljuje ova poruka</w:t>
      </w:r>
    </w:p>
    <w:p w:rsidR="008C189A" w:rsidRDefault="008C189A" w:rsidP="005372BF">
      <w:pPr>
        <w:rPr>
          <w:lang/>
        </w:rPr>
      </w:pPr>
      <w:r>
        <w:rPr>
          <w:noProof/>
        </w:rPr>
        <w:drawing>
          <wp:inline distT="0" distB="0" distL="0" distR="0">
            <wp:extent cx="5741670" cy="194826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014" cy="1949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89A" w:rsidRDefault="008C189A" w:rsidP="008C189A">
      <w:pPr>
        <w:pStyle w:val="Heading2"/>
        <w:rPr>
          <w:lang/>
        </w:rPr>
      </w:pPr>
      <w:r>
        <w:rPr>
          <w:lang/>
        </w:rPr>
        <w:lastRenderedPageBreak/>
        <w:t>Kontakt</w:t>
      </w:r>
    </w:p>
    <w:p w:rsidR="008C189A" w:rsidRDefault="008C189A" w:rsidP="008C189A">
      <w:pPr>
        <w:rPr>
          <w:lang/>
        </w:rPr>
      </w:pPr>
      <w:r>
        <w:rPr>
          <w:lang/>
        </w:rPr>
        <w:t>Na kraju ostaje stranica za kontakt sa svim potrebnim informacijama kao i mapom:</w:t>
      </w:r>
    </w:p>
    <w:p w:rsidR="008C189A" w:rsidRDefault="008C189A" w:rsidP="008C189A">
      <w:pPr>
        <w:rPr>
          <w:lang/>
        </w:rPr>
      </w:pPr>
      <w:r>
        <w:rPr>
          <w:noProof/>
        </w:rPr>
        <w:drawing>
          <wp:inline distT="0" distB="0" distL="0" distR="0">
            <wp:extent cx="5943600" cy="361873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8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89A" w:rsidRDefault="008C189A" w:rsidP="008C189A">
      <w:pPr>
        <w:rPr>
          <w:lang/>
        </w:rPr>
      </w:pPr>
    </w:p>
    <w:p w:rsidR="008C189A" w:rsidRDefault="008C189A" w:rsidP="008C189A">
      <w:pPr>
        <w:pStyle w:val="Heading2"/>
        <w:rPr>
          <w:lang/>
        </w:rPr>
      </w:pPr>
      <w:r>
        <w:rPr>
          <w:lang/>
        </w:rPr>
        <w:t>Responzivnost</w:t>
      </w:r>
    </w:p>
    <w:p w:rsidR="008C189A" w:rsidRDefault="008C189A" w:rsidP="008C189A">
      <w:pPr>
        <w:rPr>
          <w:lang/>
        </w:rPr>
      </w:pPr>
      <w:r>
        <w:rPr>
          <w:lang/>
        </w:rPr>
        <w:t>Sajt je prilagođen za mobilne uređaje i prikaz stranica se može videti ovde:</w:t>
      </w:r>
    </w:p>
    <w:p w:rsidR="008C189A" w:rsidRDefault="008C189A" w:rsidP="008C189A">
      <w:pPr>
        <w:jc w:val="center"/>
        <w:rPr>
          <w:lang/>
        </w:rPr>
      </w:pPr>
      <w:r>
        <w:rPr>
          <w:noProof/>
        </w:rPr>
        <w:lastRenderedPageBreak/>
        <w:drawing>
          <wp:inline distT="0" distB="0" distL="0" distR="0">
            <wp:extent cx="3776119" cy="762249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107" cy="7622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89A" w:rsidRDefault="008C189A" w:rsidP="008C189A">
      <w:pPr>
        <w:jc w:val="center"/>
        <w:rPr>
          <w:lang/>
        </w:rPr>
      </w:pPr>
    </w:p>
    <w:p w:rsidR="008C189A" w:rsidRDefault="00F8372F" w:rsidP="00F8372F">
      <w:pPr>
        <w:rPr>
          <w:lang/>
        </w:rPr>
      </w:pPr>
      <w:r>
        <w:rPr>
          <w:noProof/>
        </w:rPr>
        <w:lastRenderedPageBreak/>
        <w:drawing>
          <wp:inline distT="0" distB="0" distL="0" distR="0">
            <wp:extent cx="1983295" cy="402485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985875" cy="4030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/>
        </w:rPr>
        <w:t xml:space="preserve">                                       </w:t>
      </w:r>
      <w:r>
        <w:rPr>
          <w:noProof/>
        </w:rPr>
        <w:drawing>
          <wp:inline distT="0" distB="0" distL="0" distR="0">
            <wp:extent cx="1977425" cy="4063812"/>
            <wp:effectExtent l="19050" t="0" r="37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4" cy="4069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72F" w:rsidRDefault="00F8372F" w:rsidP="00F8372F">
      <w:pPr>
        <w:rPr>
          <w:lang/>
        </w:rPr>
      </w:pPr>
    </w:p>
    <w:p w:rsidR="00F8372F" w:rsidRDefault="00F8372F" w:rsidP="00F8372F">
      <w:pPr>
        <w:rPr>
          <w:lang/>
        </w:rPr>
      </w:pPr>
    </w:p>
    <w:p w:rsidR="00F8372F" w:rsidRDefault="00F8372F" w:rsidP="00F8372F">
      <w:pPr>
        <w:rPr>
          <w:lang/>
        </w:rPr>
      </w:pPr>
      <w:r>
        <w:rPr>
          <w:noProof/>
        </w:rPr>
        <w:drawing>
          <wp:inline distT="0" distB="0" distL="0" distR="0">
            <wp:extent cx="1607383" cy="328213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520" cy="3292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/>
        </w:rPr>
        <w:t xml:space="preserve">                                                      </w:t>
      </w:r>
      <w:r>
        <w:rPr>
          <w:noProof/>
        </w:rPr>
        <w:drawing>
          <wp:inline distT="0" distB="0" distL="0" distR="0">
            <wp:extent cx="1562412" cy="316745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73" cy="3167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72F" w:rsidRDefault="00F8372F" w:rsidP="00F8372F">
      <w:pPr>
        <w:jc w:val="center"/>
        <w:rPr>
          <w:lang/>
        </w:rPr>
      </w:pPr>
      <w:r>
        <w:rPr>
          <w:noProof/>
        </w:rPr>
        <w:lastRenderedPageBreak/>
        <w:drawing>
          <wp:inline distT="0" distB="0" distL="0" distR="0">
            <wp:extent cx="3095042" cy="637831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932" cy="6378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72F" w:rsidRDefault="00F8372F" w:rsidP="00F8372F">
      <w:pPr>
        <w:rPr>
          <w:lang/>
        </w:rPr>
      </w:pPr>
    </w:p>
    <w:p w:rsidR="00F8372F" w:rsidRDefault="00F8372F" w:rsidP="00F8372F">
      <w:pPr>
        <w:rPr>
          <w:lang/>
        </w:rPr>
      </w:pPr>
    </w:p>
    <w:p w:rsidR="00F8372F" w:rsidRDefault="00F8372F" w:rsidP="00F8372F">
      <w:pPr>
        <w:rPr>
          <w:lang/>
        </w:rPr>
      </w:pPr>
    </w:p>
    <w:p w:rsidR="00F8372F" w:rsidRPr="008C189A" w:rsidRDefault="00F8372F" w:rsidP="00F8372F">
      <w:pPr>
        <w:rPr>
          <w:lang/>
        </w:rPr>
      </w:pPr>
    </w:p>
    <w:sectPr w:rsidR="00F8372F" w:rsidRPr="008C18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607AE" w:rsidRDefault="00A607AE" w:rsidP="00F8372F">
      <w:pPr>
        <w:spacing w:after="0" w:line="240" w:lineRule="auto"/>
      </w:pPr>
      <w:r>
        <w:separator/>
      </w:r>
    </w:p>
  </w:endnote>
  <w:endnote w:type="continuationSeparator" w:id="1">
    <w:p w:rsidR="00A607AE" w:rsidRDefault="00A607AE" w:rsidP="00F837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607AE" w:rsidRDefault="00A607AE" w:rsidP="00F8372F">
      <w:pPr>
        <w:spacing w:after="0" w:line="240" w:lineRule="auto"/>
      </w:pPr>
      <w:r>
        <w:separator/>
      </w:r>
    </w:p>
  </w:footnote>
  <w:footnote w:type="continuationSeparator" w:id="1">
    <w:p w:rsidR="00A607AE" w:rsidRDefault="00A607AE" w:rsidP="00F8372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2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EA41D2"/>
    <w:rsid w:val="005372BF"/>
    <w:rsid w:val="008C189A"/>
    <w:rsid w:val="00A607AE"/>
    <w:rsid w:val="00EA41D2"/>
    <w:rsid w:val="00F8372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A41D2"/>
    <w:rPr>
      <w:rFonts w:ascii="Arial" w:hAnsi="Arial" w:cs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EA41D2"/>
    <w:pPr>
      <w:keepNext/>
      <w:keepLines/>
      <w:spacing w:before="480" w:after="0"/>
      <w:jc w:val="center"/>
      <w:outlineLvl w:val="0"/>
    </w:pPr>
    <w:rPr>
      <w:rFonts w:eastAsiaTheme="majorEastAsia"/>
      <w:b/>
      <w:bCs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41D2"/>
    <w:pPr>
      <w:keepNext/>
      <w:keepLines/>
      <w:spacing w:before="200" w:after="240"/>
      <w:outlineLvl w:val="1"/>
    </w:pPr>
    <w:rPr>
      <w:rFonts w:eastAsiaTheme="majorEastAsia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41D2"/>
    <w:rPr>
      <w:rFonts w:ascii="Arial" w:eastAsiaTheme="majorEastAsia" w:hAnsi="Arial" w:cs="Arial"/>
      <w:b/>
      <w:bCs/>
      <w:sz w:val="40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A41D2"/>
    <w:rPr>
      <w:rFonts w:ascii="Arial" w:eastAsiaTheme="majorEastAsia" w:hAnsi="Arial" w:cs="Arial"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41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41D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F837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8372F"/>
    <w:rPr>
      <w:rFonts w:ascii="Arial" w:hAnsi="Arial" w:cs="Arial"/>
    </w:rPr>
  </w:style>
  <w:style w:type="paragraph" w:styleId="Footer">
    <w:name w:val="footer"/>
    <w:basedOn w:val="Normal"/>
    <w:link w:val="FooterChar"/>
    <w:uiPriority w:val="99"/>
    <w:semiHidden/>
    <w:unhideWhenUsed/>
    <w:rsid w:val="00F837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8372F"/>
    <w:rPr>
      <w:rFonts w:ascii="Arial" w:hAnsi="Arial" w:cs="Arial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0385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5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8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2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8</Pages>
  <Words>236</Words>
  <Characters>1350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Mateja Ivanovic</dc:creator>
  <cp:keywords/>
  <dc:description/>
  <cp:lastModifiedBy>Mateja Ivanovic</cp:lastModifiedBy>
  <cp:revision>2</cp:revision>
  <dcterms:created xsi:type="dcterms:W3CDTF">2021-12-05T21:14:00Z</dcterms:created>
  <dcterms:modified xsi:type="dcterms:W3CDTF">2021-12-05T21:34:00Z</dcterms:modified>
</cp:coreProperties>
</file>